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5DCB" w:rsidRDefault="00B75593">
      <w:pPr>
        <w:jc w:val="center"/>
      </w:pPr>
      <w:r>
        <w:rPr>
          <w:noProof/>
          <w:lang w:val="it-IT" w:eastAsia="it-IT"/>
        </w:rPr>
        <w:drawing>
          <wp:inline distT="0" distB="0" distL="0" distR="0">
            <wp:extent cx="2468880" cy="98755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-mail(2)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68880" cy="987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5DCB" w:rsidRDefault="00B75593">
      <w:pPr>
        <w:jc w:val="center"/>
      </w:pPr>
      <w:r>
        <w:rPr>
          <w:b/>
          <w:sz w:val="32"/>
        </w:rPr>
        <w:t>DICHIARAZIONE DI IMPEGNO DELL'ACQUIRENTE</w:t>
      </w:r>
    </w:p>
    <w:p w:rsidR="00655DCB" w:rsidRDefault="00B75593">
      <w:pPr>
        <w:jc w:val="center"/>
      </w:pPr>
      <w:r>
        <w:t xml:space="preserve">Ai sensi dell'art. 11 del Regolamento (UE) 2024/573 </w:t>
      </w:r>
      <w:r>
        <w:rPr>
          <w:b/>
        </w:rPr>
        <w:t>e dell'art. 16 del D.P.R. 16 novembre 2018, n. 146, ove applicabile.</w:t>
      </w:r>
    </w:p>
    <w:p w:rsidR="00655DCB" w:rsidRDefault="00B75593" w:rsidP="00C75230">
      <w:pPr>
        <w:jc w:val="both"/>
      </w:pPr>
      <w:r>
        <w:t xml:space="preserve">Il Regolamento (UE) 2024/573 stabilisce che le apparecchiature non ermeticamente sigillate </w:t>
      </w:r>
      <w:r>
        <w:t>contenenti gas fluorurati a effetto serra possono essere vendute agli utilizzatori finali soltanto qualora sia dimostrato che l'installazione sarà effettuata da un'impresa certificata, nei casi previsti dalla normativa vigente.</w:t>
      </w:r>
    </w:p>
    <w:p w:rsidR="00655DCB" w:rsidRDefault="00B75593" w:rsidP="00C75230">
      <w:pPr>
        <w:jc w:val="both"/>
      </w:pPr>
      <w:r>
        <w:t>L'art. 16 del D.P.R. 16 nove</w:t>
      </w:r>
      <w:r>
        <w:t>mbre 2018, n. 146 disciplina gli adempimenti nazionali relativi alla Banca Dati F-Gas e alla comunicazione delle vendite delle apparecchiature soggette alla normativa.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312"/>
        <w:gridCol w:w="4318"/>
      </w:tblGrid>
      <w:tr w:rsidR="00655DCB">
        <w:tc>
          <w:tcPr>
            <w:tcW w:w="4320" w:type="dxa"/>
          </w:tcPr>
          <w:p w:rsidR="00655DCB" w:rsidRDefault="00B75593">
            <w:r>
              <w:t>Nome e Cognome / Ragione Sociale</w:t>
            </w:r>
          </w:p>
        </w:tc>
        <w:tc>
          <w:tcPr>
            <w:tcW w:w="4320" w:type="dxa"/>
          </w:tcPr>
          <w:p w:rsidR="00655DCB" w:rsidRDefault="00B75593">
            <w:r>
              <w:t>________________________________________</w:t>
            </w:r>
          </w:p>
        </w:tc>
      </w:tr>
      <w:tr w:rsidR="00655DCB">
        <w:tc>
          <w:tcPr>
            <w:tcW w:w="4320" w:type="dxa"/>
          </w:tcPr>
          <w:p w:rsidR="00655DCB" w:rsidRDefault="00B75593">
            <w:r>
              <w:t>Codice Fiscal</w:t>
            </w:r>
            <w:r>
              <w:t>e / Partita IVA</w:t>
            </w:r>
          </w:p>
        </w:tc>
        <w:tc>
          <w:tcPr>
            <w:tcW w:w="4320" w:type="dxa"/>
          </w:tcPr>
          <w:p w:rsidR="00655DCB" w:rsidRDefault="00B75593">
            <w:r>
              <w:t>________________________________________</w:t>
            </w:r>
          </w:p>
        </w:tc>
      </w:tr>
    </w:tbl>
    <w:p w:rsidR="00655DCB" w:rsidRDefault="00655DCB"/>
    <w:p w:rsidR="00655DCB" w:rsidRDefault="00B75593" w:rsidP="00C75230">
      <w:pPr>
        <w:jc w:val="center"/>
      </w:pPr>
      <w:r>
        <w:rPr>
          <w:b/>
        </w:rPr>
        <w:t>DICHIARA</w:t>
      </w:r>
      <w:bookmarkStart w:id="0" w:name="_GoBack"/>
      <w:bookmarkEnd w:id="0"/>
    </w:p>
    <w:p w:rsidR="00655DCB" w:rsidRDefault="00B75593" w:rsidP="00C75230">
      <w:pPr>
        <w:jc w:val="both"/>
      </w:pPr>
      <w:r>
        <w:t>Di impegnarsi a far installare l'apparecchiatura acquistata da un'impresa certificata, secondo quanto previsto dalla normativa vigente in materia di gas fluorurati (F-Gas), assumendosi ogn</w:t>
      </w:r>
      <w:r>
        <w:t>i responsabilità in ordine alla veridicità delle dichiarazioni rese.</w:t>
      </w:r>
    </w:p>
    <w:p w:rsidR="00655DCB" w:rsidRDefault="00B75593">
      <w:r>
        <w:br/>
        <w:t>Data __________________________</w:t>
      </w:r>
    </w:p>
    <w:p w:rsidR="00655DCB" w:rsidRDefault="00B75593">
      <w:r>
        <w:br/>
        <w:t>Firma dell'acquirente</w:t>
      </w:r>
    </w:p>
    <w:p w:rsidR="00655DCB" w:rsidRDefault="00B75593">
      <w:r>
        <w:t>________________________________________</w:t>
      </w:r>
    </w:p>
    <w:p w:rsidR="00655DCB" w:rsidRDefault="00655DCB"/>
    <w:p w:rsidR="00655DCB" w:rsidRDefault="00B75593">
      <w:r>
        <w:t>Nota: La presente dichiarazione è acquisita da A.M. Termoidraulica esclusivamente ai fini</w:t>
      </w:r>
      <w:r>
        <w:t xml:space="preserve"> degli adempimenti previsti dalla normativa F-Gas.</w:t>
      </w:r>
    </w:p>
    <w:p w:rsidR="00655DCB" w:rsidRDefault="00B75593">
      <w:r>
        <w:t>Documento predisposto da A.M. Termoidraulica - Rev. 1.1 - Agosto 2026</w:t>
      </w:r>
    </w:p>
    <w:sectPr w:rsidR="00655DCB" w:rsidSect="00034616">
      <w:pgSz w:w="12240" w:h="15840"/>
      <w:pgMar w:top="864" w:right="1800" w:bottom="86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D753C"/>
    <w:rsid w:val="00655DCB"/>
    <w:rsid w:val="00AA1D8D"/>
    <w:rsid w:val="00B47730"/>
    <w:rsid w:val="00B75593"/>
    <w:rsid w:val="00C752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41830F"/>
  <w14:defaultImageDpi w14:val="300"/>
  <w15:docId w15:val="{88ECD30F-CFE3-462F-88E2-B21002D3E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4786238-0EF4-42B8-B05E-DC585C6FAF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1398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client</cp:lastModifiedBy>
  <cp:revision>2</cp:revision>
  <dcterms:created xsi:type="dcterms:W3CDTF">2026-08-05T15:04:00Z</dcterms:created>
  <dcterms:modified xsi:type="dcterms:W3CDTF">2026-08-05T15:04:00Z</dcterms:modified>
  <cp:category/>
</cp:coreProperties>
</file>